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5" w:rsidRDefault="00D04358">
      <w:pPr>
        <w:rPr>
          <w:b/>
          <w:bCs/>
        </w:rPr>
      </w:pPr>
      <w:r>
        <w:rPr>
          <w:b/>
          <w:bCs/>
        </w:rPr>
        <w:t>Turnverein Ried 1848 / Allgemein</w:t>
      </w:r>
    </w:p>
    <w:p w:rsidR="006926D5" w:rsidRDefault="006926D5"/>
    <w:p w:rsidR="006926D5" w:rsidRDefault="006926D5">
      <w:pPr>
        <w:pBdr>
          <w:top w:val="double" w:sz="6" w:space="1" w:color="auto"/>
        </w:pBdr>
      </w:pPr>
    </w:p>
    <w:p w:rsidR="006926D5" w:rsidRDefault="00D04358">
      <w:pPr>
        <w:tabs>
          <w:tab w:val="left" w:pos="1418"/>
        </w:tabs>
        <w:ind w:left="1701" w:hanging="1701"/>
      </w:pPr>
      <w:r>
        <w:t>Datum:</w:t>
      </w:r>
      <w:r>
        <w:tab/>
      </w:r>
      <w:r>
        <w:tab/>
        <w:t>19.04.2018</w:t>
      </w:r>
    </w:p>
    <w:p w:rsidR="006926D5" w:rsidRDefault="00D04358">
      <w:pPr>
        <w:tabs>
          <w:tab w:val="left" w:pos="1418"/>
        </w:tabs>
        <w:ind w:left="1701" w:hanging="1701"/>
      </w:pPr>
      <w:r>
        <w:t>Honorartext:</w:t>
      </w:r>
      <w:r>
        <w:tab/>
      </w:r>
      <w:r>
        <w:tab/>
        <w:t>Umsetzung DSGVO</w:t>
      </w:r>
    </w:p>
    <w:p w:rsidR="006926D5" w:rsidRDefault="00477605">
      <w:pPr>
        <w:tabs>
          <w:tab w:val="left" w:pos="1418"/>
        </w:tabs>
        <w:ind w:left="1701" w:hanging="1701"/>
      </w:pPr>
      <w:r>
        <w:t>SB / Zeit:</w:t>
      </w:r>
      <w:r>
        <w:tab/>
      </w:r>
      <w:r>
        <w:tab/>
        <w:t>G</w:t>
      </w:r>
    </w:p>
    <w:p w:rsidR="006926D5" w:rsidRDefault="006926D5">
      <w:pPr>
        <w:tabs>
          <w:tab w:val="left" w:pos="1418"/>
        </w:tabs>
        <w:ind w:left="1701" w:hanging="1701"/>
      </w:pPr>
    </w:p>
    <w:p w:rsidR="006926D5" w:rsidRDefault="006926D5">
      <w:pPr>
        <w:pBdr>
          <w:top w:val="double" w:sz="6" w:space="1" w:color="auto"/>
        </w:pBdr>
      </w:pPr>
    </w:p>
    <w:p w:rsidR="00C6368F" w:rsidRP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jc w:val="both"/>
        <w:rPr>
          <w:u w:val="single"/>
        </w:rPr>
      </w:pPr>
      <w:r w:rsidRPr="00C6368F">
        <w:rPr>
          <w:u w:val="single"/>
        </w:rPr>
        <w:t xml:space="preserve">Folgende Schritte bzw. Maßnahmen sind </w:t>
      </w:r>
      <w:r w:rsidR="00477605">
        <w:rPr>
          <w:u w:val="single"/>
        </w:rPr>
        <w:t xml:space="preserve">im TVR </w:t>
      </w:r>
      <w:r w:rsidRPr="00C6368F">
        <w:rPr>
          <w:u w:val="single"/>
        </w:rPr>
        <w:t>ge</w:t>
      </w:r>
      <w:bookmarkStart w:id="0" w:name="_GoBack"/>
      <w:bookmarkEnd w:id="0"/>
      <w:r w:rsidRPr="00C6368F">
        <w:rPr>
          <w:u w:val="single"/>
        </w:rPr>
        <w:t>plant</w:t>
      </w:r>
      <w:r w:rsidR="00477605">
        <w:rPr>
          <w:u w:val="single"/>
        </w:rPr>
        <w:t xml:space="preserve"> und werden umgesetzt</w:t>
      </w:r>
      <w:r w:rsidRPr="00C6368F">
        <w:rPr>
          <w:u w:val="single"/>
        </w:rPr>
        <w:t>:</w:t>
      </w:r>
    </w:p>
    <w:p w:rsid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jc w:val="both"/>
      </w:pPr>
    </w:p>
    <w:p w:rsid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</w:pPr>
      <w:r>
        <w:t>Erstellung des Verzeichnisses der Verarbeitungstätigkeit nach durchgeführter Informat</w:t>
      </w:r>
      <w:r>
        <w:t>i</w:t>
      </w:r>
      <w:r>
        <w:t>onsbeschaffung/Informationsverarbeitung; Welche (personenbezogenen!) Daten werden verarbeitet? Zu welchem Zweck erfolgt die Verarbeitung? Werden Daten an andere Pe</w:t>
      </w:r>
      <w:r>
        <w:t>r</w:t>
      </w:r>
      <w:r>
        <w:t xml:space="preserve">sonen oder Verantwortliche (z.B. </w:t>
      </w:r>
      <w:proofErr w:type="spellStart"/>
      <w:r>
        <w:t>Auftragsverarbeiter</w:t>
      </w:r>
      <w:proofErr w:type="spellEnd"/>
      <w:r>
        <w:t xml:space="preserve"> im Fall einer externen Lohnve</w:t>
      </w:r>
      <w:r>
        <w:t>r</w:t>
      </w:r>
      <w:r>
        <w:t>rechnung/Buchhaltung und dergleichen) weitergeleitet? Liegt eine Einwilligung der B</w:t>
      </w:r>
      <w:r>
        <w:t>e</w:t>
      </w:r>
      <w:r>
        <w:t>troffenen zur Verarbeitung vor?</w:t>
      </w:r>
    </w:p>
    <w:p w:rsid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</w:pPr>
    </w:p>
    <w:p w:rsid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</w:pPr>
      <w:r>
        <w:t>Erstellung von Einwilligungserklärungen für neu eintretende Mitglieder / Neuverträge (Beitrittserklärung NEU).</w:t>
      </w:r>
    </w:p>
    <w:p w:rsid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</w:pPr>
    </w:p>
    <w:p w:rsid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</w:pPr>
      <w:r>
        <w:t>Erfassung, Prüfung und Sicherstellung der TOMs (= technische und organisatorische Maßnahmen)</w:t>
      </w:r>
    </w:p>
    <w:p w:rsid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</w:pPr>
    </w:p>
    <w:p w:rsidR="00C6368F" w:rsidRP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  <w:rPr>
          <w:u w:val="single"/>
        </w:rPr>
      </w:pPr>
      <w:r>
        <w:rPr>
          <w:u w:val="single"/>
        </w:rPr>
        <w:t>Information</w:t>
      </w:r>
      <w:r>
        <w:t xml:space="preserve"> an bestehende Mitglieder bei „nächster Gelegenheit“ (nächste Ausgabe der Vereinszeitschrift und/oder nächste Beitragsvorschreibung) analog Einwilligung bzw. I</w:t>
      </w:r>
      <w:r>
        <w:t>n</w:t>
      </w:r>
      <w:r>
        <w:t>formation der Beitrittserklärung NEU</w:t>
      </w:r>
    </w:p>
    <w:p w:rsidR="00C6368F" w:rsidRP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  <w:rPr>
          <w:u w:val="single"/>
        </w:rPr>
      </w:pPr>
    </w:p>
    <w:p w:rsid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</w:pPr>
      <w:r>
        <w:t>Überprüfung Homepage/Facebook/Instagram</w:t>
      </w:r>
    </w:p>
    <w:p w:rsid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</w:pPr>
    </w:p>
    <w:p w:rsid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</w:pPr>
      <w:r>
        <w:t xml:space="preserve">Ergänzung Homepage um Datenschutzerklärung: Datenschutzerklärung und Verwendung von Cookies (leichte Zugänglichkeit, z.B. Link </w:t>
      </w:r>
      <w:r>
        <w:rPr>
          <w:u w:val="single"/>
        </w:rPr>
        <w:t>in der Fußzeile jeder Seite der Webseite</w:t>
      </w:r>
      <w:r>
        <w:t>)</w:t>
      </w:r>
    </w:p>
    <w:p w:rsidR="00C6368F" w:rsidRDefault="00C6368F" w:rsidP="00C6368F">
      <w:pPr>
        <w:pStyle w:val="Kopfzeile"/>
        <w:numPr>
          <w:ilvl w:val="0"/>
          <w:numId w:val="3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rPr>
          <w:i/>
        </w:rPr>
        <w:t>Bestätigungsbutton in Bezug auf „Datenschutz“ und „Cookies“</w:t>
      </w:r>
    </w:p>
    <w:p w:rsidR="00C6368F" w:rsidRDefault="00C6368F" w:rsidP="00C6368F">
      <w:pPr>
        <w:pStyle w:val="Kopfzeile"/>
        <w:numPr>
          <w:ilvl w:val="0"/>
          <w:numId w:val="3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 w:rsidRPr="00C6368F">
        <w:rPr>
          <w:i/>
        </w:rPr>
        <w:t xml:space="preserve">Verantwortlicher für die Verarbeitung der </w:t>
      </w:r>
      <w:r>
        <w:rPr>
          <w:i/>
        </w:rPr>
        <w:t>personenbezogenen Daten (laut I</w:t>
      </w:r>
      <w:r>
        <w:rPr>
          <w:i/>
        </w:rPr>
        <w:t>m</w:t>
      </w:r>
      <w:r>
        <w:rPr>
          <w:i/>
        </w:rPr>
        <w:t>pressum)</w:t>
      </w:r>
    </w:p>
    <w:p w:rsidR="00C6368F" w:rsidRDefault="00C6368F" w:rsidP="00C6368F">
      <w:pPr>
        <w:pStyle w:val="Kopfzeile"/>
        <w:numPr>
          <w:ilvl w:val="0"/>
          <w:numId w:val="3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rPr>
          <w:i/>
        </w:rPr>
        <w:t>Beschreibung der verarbeiteten Daten</w:t>
      </w:r>
    </w:p>
    <w:p w:rsidR="00C6368F" w:rsidRDefault="00C6368F" w:rsidP="00C6368F">
      <w:pPr>
        <w:pStyle w:val="Kopfzeile"/>
        <w:numPr>
          <w:ilvl w:val="0"/>
          <w:numId w:val="3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rPr>
          <w:i/>
        </w:rPr>
        <w:t>Verwendung von Cookies (samt Beschreibung und Einstellungsmöglichkeiten)</w:t>
      </w:r>
    </w:p>
    <w:p w:rsidR="00C6368F" w:rsidRDefault="00C6368F" w:rsidP="00C6368F">
      <w:pPr>
        <w:pStyle w:val="Kopfzeile"/>
        <w:numPr>
          <w:ilvl w:val="0"/>
          <w:numId w:val="3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rPr>
          <w:i/>
        </w:rPr>
        <w:t>Zweck der Datenverarbeitung</w:t>
      </w:r>
    </w:p>
    <w:p w:rsidR="00C6368F" w:rsidRDefault="00C6368F" w:rsidP="00C6368F">
      <w:pPr>
        <w:pStyle w:val="Kopfzeile"/>
        <w:numPr>
          <w:ilvl w:val="0"/>
          <w:numId w:val="3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rPr>
          <w:i/>
        </w:rPr>
        <w:t>Rechte (Auskunft, Berichtigung, Löschung und Einschränkung der Verarbeitung von personenbezogenen Daten, Widerruf, Widerspruch, Beschwerde an die DSB)</w:t>
      </w:r>
    </w:p>
    <w:p w:rsidR="00C6368F" w:rsidRP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</w:pPr>
    </w:p>
    <w:p w:rsidR="00C6368F" w:rsidRPr="00C6368F" w:rsidRDefault="00477605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t>Anlegen</w:t>
      </w:r>
      <w:r w:rsidR="00C6368F">
        <w:t xml:space="preserve"> eines „Ordners“ mit allen erstellten Unterlagen (Verzeichnis der Verarbeitung, Vereinbarung </w:t>
      </w:r>
      <w:proofErr w:type="spellStart"/>
      <w:r w:rsidR="00C6368F">
        <w:t>Auftragsverarbeiter</w:t>
      </w:r>
      <w:proofErr w:type="spellEnd"/>
      <w:r w:rsidR="00C6368F">
        <w:t>, Einwilligungserklärungen (Beitrittserklärungen), Nachweis der Information an bestehende Mitglieder) in Papierform und/oder elektronisch</w:t>
      </w:r>
    </w:p>
    <w:p w:rsidR="00C6368F" w:rsidRPr="00C6368F" w:rsidRDefault="00C6368F" w:rsidP="00C6368F">
      <w:pPr>
        <w:pStyle w:val="Kopfzeile"/>
        <w:tabs>
          <w:tab w:val="clear" w:pos="4819"/>
          <w:tab w:val="clear" w:pos="9071"/>
        </w:tabs>
        <w:spacing w:line="288" w:lineRule="auto"/>
        <w:ind w:left="360"/>
        <w:jc w:val="both"/>
        <w:rPr>
          <w:i/>
        </w:rPr>
      </w:pPr>
    </w:p>
    <w:p w:rsidR="00C6368F" w:rsidRPr="00C6368F" w:rsidRDefault="00C6368F" w:rsidP="00C6368F">
      <w:pPr>
        <w:pStyle w:val="Kopfzeile"/>
        <w:numPr>
          <w:ilvl w:val="0"/>
          <w:numId w:val="2"/>
        </w:numPr>
        <w:tabs>
          <w:tab w:val="clear" w:pos="4819"/>
          <w:tab w:val="clear" w:pos="9071"/>
        </w:tabs>
        <w:spacing w:line="288" w:lineRule="auto"/>
        <w:jc w:val="both"/>
        <w:rPr>
          <w:i/>
        </w:rPr>
      </w:pPr>
      <w:r>
        <w:t>Laufende Wartung/Überarbeitung, Erfassung von Neuerungen</w:t>
      </w:r>
    </w:p>
    <w:sectPr w:rsidR="00C6368F" w:rsidRPr="00C6368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134" w:left="1418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42" w:rsidRDefault="00E05E4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05E42" w:rsidRDefault="00E05E4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D5" w:rsidRDefault="006926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D5" w:rsidRDefault="00D04358">
    <w:pPr>
      <w:pStyle w:val="Fuzeil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TIME \@ "d.MM.yyyy"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77605">
      <w:rPr>
        <w:rFonts w:ascii="Times New Roman" w:hAnsi="Times New Roman" w:cs="Times New Roman"/>
        <w:noProof/>
        <w:sz w:val="20"/>
        <w:szCs w:val="20"/>
      </w:rPr>
      <w:t>23.04.2018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/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TIME \@ "HH:mm"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477605">
      <w:rPr>
        <w:rFonts w:ascii="Times New Roman" w:hAnsi="Times New Roman" w:cs="Times New Roman"/>
        <w:noProof/>
        <w:sz w:val="20"/>
        <w:szCs w:val="20"/>
      </w:rPr>
      <w:t>21:22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42" w:rsidRDefault="00E05E42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05E42" w:rsidRDefault="00E05E42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D5" w:rsidRDefault="006926D5">
    <w:pPr>
      <w:pStyle w:val="Kopfzeile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D5" w:rsidRDefault="006926D5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003"/>
    <w:multiLevelType w:val="hybridMultilevel"/>
    <w:tmpl w:val="98D21E20"/>
    <w:lvl w:ilvl="0" w:tplc="3618ABDC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725E60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48C6C4C"/>
    <w:multiLevelType w:val="multilevel"/>
    <w:tmpl w:val="9894CD0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413880"/>
    <w:multiLevelType w:val="multilevel"/>
    <w:tmpl w:val="11EA95C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7B3306"/>
    <w:multiLevelType w:val="hybridMultilevel"/>
    <w:tmpl w:val="DBCCC2AE"/>
    <w:lvl w:ilvl="0" w:tplc="32F2EBC8">
      <w:start w:val="1"/>
      <w:numFmt w:val="bullet"/>
      <w:pStyle w:val="Aufzhlung1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linkStyles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58"/>
    <w:rsid w:val="00477605"/>
    <w:rsid w:val="00480352"/>
    <w:rsid w:val="006926D5"/>
    <w:rsid w:val="00C6368F"/>
    <w:rsid w:val="00D04358"/>
    <w:rsid w:val="00E0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text" w:unhideWhenUsed="0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77605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77605"/>
    <w:pPr>
      <w:keepNext/>
      <w:ind w:left="432" w:hanging="432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  <w:sz w:val="20"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sz w:val="20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  <w:sz w:val="20"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  <w:sz w:val="20"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47760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77605"/>
  </w:style>
  <w:style w:type="character" w:customStyle="1" w:styleId="berschrift1Zchn">
    <w:name w:val="Überschrift 1 Zchn"/>
    <w:basedOn w:val="Absatz-Standardschriftart"/>
    <w:link w:val="berschrift1"/>
    <w:uiPriority w:val="99"/>
    <w:rsid w:val="00477605"/>
    <w:rPr>
      <w:rFonts w:ascii="Arial" w:eastAsiaTheme="minorHAnsi" w:hAnsi="Arial"/>
      <w:b/>
      <w:bCs/>
      <w:kern w:val="32"/>
      <w:szCs w:val="32"/>
      <w:u w:val="single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Times New Roman" w:hAnsi="Times New Roman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Cambria" w:eastAsia="Times New Roman" w:hAnsi="Cambria" w:cs="Cambria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mallCap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ufzhlung1">
    <w:name w:val="Aufzählung1"/>
    <w:basedOn w:val="Standard"/>
    <w:uiPriority w:val="99"/>
    <w:pPr>
      <w:numPr>
        <w:numId w:val="1"/>
      </w:numPr>
      <w:tabs>
        <w:tab w:val="left" w:pos="567"/>
        <w:tab w:val="left" w:pos="924"/>
      </w:tabs>
      <w:spacing w:line="360" w:lineRule="auto"/>
      <w:jc w:val="both"/>
    </w:pPr>
  </w:style>
  <w:style w:type="paragraph" w:customStyle="1" w:styleId="WKG-berschrift2">
    <w:name w:val="WKG - Überschrift 2"/>
    <w:basedOn w:val="Listenabsatz"/>
    <w:link w:val="WKG-berschrift2Zchn"/>
    <w:qFormat/>
    <w:rsid w:val="00477605"/>
    <w:pPr>
      <w:spacing w:before="100" w:beforeAutospacing="1" w:after="100" w:afterAutospacing="1" w:line="360" w:lineRule="auto"/>
      <w:ind w:left="360" w:hanging="360"/>
    </w:pPr>
    <w:rPr>
      <w:rFonts w:cs="Arial"/>
      <w:u w:val="single"/>
    </w:rPr>
  </w:style>
  <w:style w:type="character" w:customStyle="1" w:styleId="WKG-berschrift2Zchn">
    <w:name w:val="WKG - Überschrift 2 Zchn"/>
    <w:basedOn w:val="Absatz-Standardschriftart"/>
    <w:link w:val="WKG-berschrift2"/>
    <w:rsid w:val="00477605"/>
    <w:rPr>
      <w:rFonts w:ascii="Arial" w:eastAsiaTheme="minorHAnsi" w:hAnsi="Arial" w:cs="Arial"/>
      <w:u w:val="single"/>
      <w:lang w:eastAsia="en-US"/>
    </w:rPr>
  </w:style>
  <w:style w:type="paragraph" w:styleId="Listenabsatz">
    <w:name w:val="List Paragraph"/>
    <w:basedOn w:val="Standard"/>
    <w:uiPriority w:val="34"/>
    <w:qFormat/>
    <w:rsid w:val="0047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text" w:unhideWhenUsed="0"/>
    <w:lsdException w:name="Title" w:semiHidden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477605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477605"/>
    <w:pPr>
      <w:keepNext/>
      <w:ind w:left="432" w:hanging="432"/>
      <w:outlineLvl w:val="0"/>
    </w:pPr>
    <w:rPr>
      <w:b/>
      <w:bCs/>
      <w:kern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pPr>
      <w:spacing w:line="240" w:lineRule="auto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Courier" w:hAnsi="Courier" w:cs="Courier"/>
      <w:b/>
      <w:bCs/>
      <w:sz w:val="20"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Courier" w:hAnsi="Courier" w:cs="Courier"/>
      <w:sz w:val="20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Courier" w:hAnsi="Courier" w:cs="Courier"/>
      <w:i/>
      <w:iCs/>
      <w:sz w:val="20"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Courier" w:hAnsi="Courier" w:cs="Courier"/>
      <w:i/>
      <w:iCs/>
      <w:sz w:val="20"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Courier" w:hAnsi="Courier" w:cs="Courier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47760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77605"/>
  </w:style>
  <w:style w:type="character" w:customStyle="1" w:styleId="berschrift1Zchn">
    <w:name w:val="Überschrift 1 Zchn"/>
    <w:basedOn w:val="Absatz-Standardschriftart"/>
    <w:link w:val="berschrift1"/>
    <w:uiPriority w:val="99"/>
    <w:rsid w:val="00477605"/>
    <w:rPr>
      <w:rFonts w:ascii="Arial" w:eastAsiaTheme="minorHAnsi" w:hAnsi="Arial"/>
      <w:b/>
      <w:bCs/>
      <w:kern w:val="32"/>
      <w:szCs w:val="32"/>
      <w:u w:val="single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Times New Roman" w:hAnsi="Times New Roman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Pr>
      <w:rFonts w:ascii="Cambria" w:eastAsia="Times New Roman" w:hAnsi="Cambria" w:cs="Cambria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styleId="Endnotentext">
    <w:name w:val="endnote text"/>
    <w:basedOn w:val="Standard"/>
    <w:link w:val="EndnotentextZchn"/>
    <w:uiPriority w:val="99"/>
  </w:style>
  <w:style w:type="character" w:customStyle="1" w:styleId="EndnotentextZchn">
    <w:name w:val="Endnotentext Zchn"/>
    <w:basedOn w:val="Absatz-Standardschriftart"/>
    <w:link w:val="Endnotentext"/>
    <w:uiPriority w:val="99"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smallCap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ufzhlung1">
    <w:name w:val="Aufzählung1"/>
    <w:basedOn w:val="Standard"/>
    <w:uiPriority w:val="99"/>
    <w:pPr>
      <w:numPr>
        <w:numId w:val="1"/>
      </w:numPr>
      <w:tabs>
        <w:tab w:val="left" w:pos="567"/>
        <w:tab w:val="left" w:pos="924"/>
      </w:tabs>
      <w:spacing w:line="360" w:lineRule="auto"/>
      <w:jc w:val="both"/>
    </w:pPr>
  </w:style>
  <w:style w:type="paragraph" w:customStyle="1" w:styleId="WKG-berschrift2">
    <w:name w:val="WKG - Überschrift 2"/>
    <w:basedOn w:val="Listenabsatz"/>
    <w:link w:val="WKG-berschrift2Zchn"/>
    <w:qFormat/>
    <w:rsid w:val="00477605"/>
    <w:pPr>
      <w:spacing w:before="100" w:beforeAutospacing="1" w:after="100" w:afterAutospacing="1" w:line="360" w:lineRule="auto"/>
      <w:ind w:left="360" w:hanging="360"/>
    </w:pPr>
    <w:rPr>
      <w:rFonts w:cs="Arial"/>
      <w:u w:val="single"/>
    </w:rPr>
  </w:style>
  <w:style w:type="character" w:customStyle="1" w:styleId="WKG-berschrift2Zchn">
    <w:name w:val="WKG - Überschrift 2 Zchn"/>
    <w:basedOn w:val="Absatz-Standardschriftart"/>
    <w:link w:val="WKG-berschrift2"/>
    <w:rsid w:val="00477605"/>
    <w:rPr>
      <w:rFonts w:ascii="Arial" w:eastAsiaTheme="minorHAnsi" w:hAnsi="Arial" w:cs="Arial"/>
      <w:u w:val="single"/>
      <w:lang w:eastAsia="en-US"/>
    </w:rPr>
  </w:style>
  <w:style w:type="paragraph" w:styleId="Listenabsatz">
    <w:name w:val="List Paragraph"/>
    <w:basedOn w:val="Standard"/>
    <w:uiPriority w:val="34"/>
    <w:qFormat/>
    <w:rsid w:val="0047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Dr Armin Gruenbart</cp:lastModifiedBy>
  <cp:revision>4</cp:revision>
  <cp:lastPrinted>2018-04-19T11:16:00Z</cp:lastPrinted>
  <dcterms:created xsi:type="dcterms:W3CDTF">2018-04-19T11:06:00Z</dcterms:created>
  <dcterms:modified xsi:type="dcterms:W3CDTF">2018-04-23T19:24:00Z</dcterms:modified>
</cp:coreProperties>
</file>